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9A0" w:rsidRDefault="009A59A0">
      <w:pPr>
        <w:pStyle w:val="a6"/>
      </w:pPr>
    </w:p>
    <w:p w:rsidR="009A59A0" w:rsidRDefault="00772554">
      <w:pPr>
        <w:pStyle w:val="a3"/>
        <w:rPr>
          <w:lang w:val="uk-UA"/>
        </w:rPr>
      </w:pPr>
      <w:r>
        <w:rPr>
          <w:noProof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-260350</wp:posOffset>
            </wp:positionV>
            <wp:extent cx="462280" cy="6375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2280" cy="637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59A0" w:rsidRDefault="009A59A0">
      <w:pPr>
        <w:pStyle w:val="a6"/>
        <w:rPr>
          <w:b/>
          <w:sz w:val="24"/>
        </w:rPr>
      </w:pPr>
    </w:p>
    <w:p w:rsidR="009A59A0" w:rsidRDefault="00772554">
      <w:pPr>
        <w:pStyle w:val="a6"/>
        <w:rPr>
          <w:b/>
          <w:sz w:val="24"/>
          <w:szCs w:val="24"/>
        </w:rPr>
      </w:pPr>
      <w:r>
        <w:rPr>
          <w:b/>
          <w:szCs w:val="28"/>
        </w:rPr>
        <w:t xml:space="preserve">ЛУБЕНСЬКА МІСЬКА РАДА </w:t>
      </w:r>
    </w:p>
    <w:p w:rsidR="009A59A0" w:rsidRDefault="00772554">
      <w:pPr>
        <w:pStyle w:val="a6"/>
        <w:rPr>
          <w:b/>
          <w:szCs w:val="28"/>
        </w:rPr>
      </w:pPr>
      <w:r>
        <w:rPr>
          <w:b/>
          <w:szCs w:val="28"/>
        </w:rPr>
        <w:t>ПОЛТАВСЬКОЇ ОБЛАСТІ</w:t>
      </w:r>
    </w:p>
    <w:p w:rsidR="009A59A0" w:rsidRDefault="00772554">
      <w:pPr>
        <w:pStyle w:val="a6"/>
        <w:rPr>
          <w:b/>
          <w:szCs w:val="28"/>
        </w:rPr>
      </w:pPr>
      <w:r>
        <w:rPr>
          <w:b/>
          <w:szCs w:val="28"/>
        </w:rPr>
        <w:t>(</w:t>
      </w:r>
      <w:r>
        <w:rPr>
          <w:b/>
          <w:szCs w:val="28"/>
        </w:rPr>
        <w:t>п</w:t>
      </w:r>
      <w:r>
        <w:rPr>
          <w:b/>
          <w:szCs w:val="28"/>
        </w:rPr>
        <w:t>’ятдесят восьма</w:t>
      </w:r>
      <w:r>
        <w:rPr>
          <w:b/>
          <w:szCs w:val="28"/>
        </w:rPr>
        <w:t xml:space="preserve"> сесія</w:t>
      </w:r>
      <w:r>
        <w:rPr>
          <w:b/>
          <w:szCs w:val="28"/>
        </w:rPr>
        <w:t xml:space="preserve"> сьомого скликання)</w:t>
      </w:r>
    </w:p>
    <w:p w:rsidR="009A59A0" w:rsidRDefault="009A59A0">
      <w:pPr>
        <w:pStyle w:val="a6"/>
        <w:rPr>
          <w:b/>
          <w:szCs w:val="28"/>
        </w:rPr>
      </w:pPr>
    </w:p>
    <w:p w:rsidR="009A59A0" w:rsidRDefault="00772554">
      <w:pPr>
        <w:pStyle w:val="a6"/>
        <w:spacing w:line="360" w:lineRule="auto"/>
        <w:rPr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9A59A0" w:rsidRDefault="00772554">
      <w:pPr>
        <w:pStyle w:val="a3"/>
        <w:jc w:val="left"/>
        <w:rPr>
          <w:lang w:val="uk-UA"/>
        </w:rPr>
      </w:pPr>
      <w:r>
        <w:rPr>
          <w:b w:val="0"/>
          <w:szCs w:val="28"/>
          <w:lang w:val="uk-UA"/>
        </w:rPr>
        <w:t xml:space="preserve">15 </w:t>
      </w:r>
      <w:bookmarkStart w:id="0" w:name="_GoBack"/>
      <w:bookmarkEnd w:id="0"/>
      <w:r>
        <w:rPr>
          <w:b w:val="0"/>
          <w:szCs w:val="28"/>
          <w:lang w:val="uk-UA"/>
        </w:rPr>
        <w:t>жовтня 20</w:t>
      </w:r>
      <w:r>
        <w:rPr>
          <w:b w:val="0"/>
          <w:szCs w:val="28"/>
          <w:lang w:val="uk-UA"/>
        </w:rPr>
        <w:t>20</w:t>
      </w:r>
      <w:r>
        <w:rPr>
          <w:b w:val="0"/>
          <w:szCs w:val="28"/>
          <w:lang w:val="uk-UA"/>
        </w:rPr>
        <w:t xml:space="preserve"> року</w:t>
      </w:r>
    </w:p>
    <w:p w:rsidR="009A59A0" w:rsidRDefault="009A59A0">
      <w:pPr>
        <w:ind w:right="333"/>
        <w:rPr>
          <w:b/>
          <w:sz w:val="28"/>
          <w:lang w:val="uk-UA"/>
        </w:rPr>
      </w:pPr>
    </w:p>
    <w:p w:rsidR="009A59A0" w:rsidRDefault="0077255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оздоровлення пільгових </w:t>
      </w:r>
    </w:p>
    <w:p w:rsidR="009A59A0" w:rsidRDefault="0077255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категорій громадян </w:t>
      </w:r>
      <w:proofErr w:type="spellStart"/>
      <w:r>
        <w:rPr>
          <w:b/>
          <w:sz w:val="28"/>
          <w:szCs w:val="28"/>
          <w:lang w:val="uk-UA"/>
        </w:rPr>
        <w:t>м.Лубни</w:t>
      </w:r>
      <w:proofErr w:type="spellEnd"/>
    </w:p>
    <w:p w:rsidR="009A59A0" w:rsidRDefault="009A59A0">
      <w:pPr>
        <w:ind w:left="993" w:right="333"/>
        <w:rPr>
          <w:b/>
          <w:sz w:val="28"/>
          <w:lang w:val="uk-UA"/>
        </w:rPr>
      </w:pPr>
    </w:p>
    <w:p w:rsidR="009A59A0" w:rsidRDefault="007725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начальника управління соціального захисту населення</w:t>
      </w:r>
      <w:r>
        <w:rPr>
          <w:sz w:val="28"/>
          <w:szCs w:val="28"/>
          <w:lang w:val="uk-UA"/>
        </w:rPr>
        <w:t xml:space="preserve"> виконавчого комітету Лубенської міської ради Щербака В.О. про оздоровлення пільгових категорій громадян </w:t>
      </w:r>
      <w:proofErr w:type="spellStart"/>
      <w:r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.Лубни</w:t>
      </w:r>
      <w:proofErr w:type="spellEnd"/>
      <w:r>
        <w:rPr>
          <w:sz w:val="28"/>
          <w:szCs w:val="28"/>
          <w:lang w:val="uk-UA"/>
        </w:rPr>
        <w:t xml:space="preserve"> Лубенська міська рада відмічає, що управлінням проведена відповідна робота по виконанню державних гарантій із забезпечення санаторно-курортним </w:t>
      </w:r>
      <w:r>
        <w:rPr>
          <w:sz w:val="28"/>
          <w:szCs w:val="28"/>
          <w:lang w:val="uk-UA"/>
        </w:rPr>
        <w:t>лікуванням пільгових категорій громадян та вжиті заходи, щодо підвищення соціального захисту населення за рахунок коштів місцевого бюджету.</w:t>
      </w:r>
    </w:p>
    <w:p w:rsidR="009A59A0" w:rsidRDefault="00772554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Україні», </w:t>
      </w:r>
    </w:p>
    <w:p w:rsidR="009A59A0" w:rsidRDefault="00772554">
      <w:pPr>
        <w:ind w:right="333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9A59A0" w:rsidRDefault="00772554">
      <w:pPr>
        <w:ind w:right="333"/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міська рада вирішила :</w:t>
      </w:r>
    </w:p>
    <w:p w:rsidR="009A59A0" w:rsidRDefault="009A59A0">
      <w:pPr>
        <w:ind w:right="333"/>
        <w:rPr>
          <w:sz w:val="28"/>
          <w:lang w:val="uk-UA"/>
        </w:rPr>
      </w:pPr>
    </w:p>
    <w:p w:rsidR="009A59A0" w:rsidRDefault="007725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Інформацію </w:t>
      </w:r>
      <w:r>
        <w:rPr>
          <w:sz w:val="28"/>
          <w:szCs w:val="28"/>
          <w:lang w:val="uk-UA"/>
        </w:rPr>
        <w:t xml:space="preserve">начальника управління соціального захисту населення виконавчого комітету Лубенської міської ради Щербака В.О. про оздоровлення пільгових категорій громадян </w:t>
      </w:r>
      <w:proofErr w:type="spellStart"/>
      <w:r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.Лубни</w:t>
      </w:r>
      <w:proofErr w:type="spellEnd"/>
      <w:r>
        <w:rPr>
          <w:sz w:val="28"/>
          <w:szCs w:val="28"/>
          <w:lang w:val="uk-UA"/>
        </w:rPr>
        <w:t xml:space="preserve"> взяти до відома.</w:t>
      </w:r>
    </w:p>
    <w:p w:rsidR="009A59A0" w:rsidRDefault="007725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2. </w:t>
      </w:r>
      <w:r>
        <w:rPr>
          <w:sz w:val="28"/>
          <w:szCs w:val="28"/>
          <w:lang w:val="uk-UA"/>
        </w:rPr>
        <w:t>Управлінню соціального захисту населення виконавчого комітету міської ра</w:t>
      </w:r>
      <w:r>
        <w:rPr>
          <w:sz w:val="28"/>
          <w:szCs w:val="28"/>
          <w:lang w:val="uk-UA"/>
        </w:rPr>
        <w:t>ди (начальник управління Щербак В.О.) продовжити системну роботу по забезпеченню санаторно-курортними путівками пільгових категорій громадян.</w:t>
      </w:r>
    </w:p>
    <w:p w:rsidR="009A59A0" w:rsidRDefault="00772554">
      <w:pPr>
        <w:tabs>
          <w:tab w:val="left" w:pos="9638"/>
        </w:tabs>
        <w:ind w:right="-1"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3. Контроль за виконанням рішення покласти на заступника міського голови відповідно до розподілу посадових обов’яз</w:t>
      </w:r>
      <w:r>
        <w:rPr>
          <w:sz w:val="28"/>
          <w:lang w:val="uk-UA"/>
        </w:rPr>
        <w:t>ків та постійну депутатську  комісію з соціальної та гуманітарної політики.</w:t>
      </w:r>
    </w:p>
    <w:p w:rsidR="009A59A0" w:rsidRDefault="009A59A0">
      <w:pPr>
        <w:ind w:right="333" w:firstLine="720"/>
        <w:jc w:val="both"/>
        <w:rPr>
          <w:sz w:val="28"/>
          <w:lang w:val="uk-UA"/>
        </w:rPr>
      </w:pPr>
    </w:p>
    <w:p w:rsidR="009A59A0" w:rsidRDefault="009A59A0">
      <w:pPr>
        <w:ind w:right="333"/>
        <w:jc w:val="both"/>
        <w:rPr>
          <w:sz w:val="28"/>
          <w:lang w:val="uk-UA"/>
        </w:rPr>
      </w:pPr>
    </w:p>
    <w:p w:rsidR="009A59A0" w:rsidRDefault="009A59A0">
      <w:pPr>
        <w:ind w:right="333"/>
        <w:jc w:val="both"/>
        <w:rPr>
          <w:b/>
          <w:sz w:val="28"/>
          <w:lang w:val="uk-UA"/>
        </w:rPr>
      </w:pPr>
    </w:p>
    <w:p w:rsidR="009A59A0" w:rsidRDefault="00772554">
      <w:pPr>
        <w:ind w:right="333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                                                                          О.П. Грицаєнко</w:t>
      </w:r>
    </w:p>
    <w:p w:rsidR="009A59A0" w:rsidRDefault="009A59A0">
      <w:pPr>
        <w:ind w:right="333"/>
        <w:jc w:val="both"/>
        <w:rPr>
          <w:b/>
          <w:sz w:val="28"/>
          <w:lang w:val="uk-UA"/>
        </w:rPr>
      </w:pPr>
    </w:p>
    <w:p w:rsidR="009A59A0" w:rsidRDefault="009A59A0">
      <w:pPr>
        <w:rPr>
          <w:b/>
          <w:bCs/>
          <w:sz w:val="28"/>
          <w:szCs w:val="28"/>
          <w:lang w:val="uk-UA"/>
        </w:rPr>
      </w:pPr>
    </w:p>
    <w:p w:rsidR="009A59A0" w:rsidRDefault="009A59A0">
      <w:pPr>
        <w:rPr>
          <w:b/>
          <w:bCs/>
          <w:sz w:val="28"/>
          <w:szCs w:val="28"/>
          <w:lang w:val="uk-UA"/>
        </w:rPr>
      </w:pPr>
    </w:p>
    <w:p w:rsidR="009A59A0" w:rsidRDefault="009A59A0">
      <w:pPr>
        <w:rPr>
          <w:b/>
          <w:bCs/>
          <w:sz w:val="28"/>
          <w:szCs w:val="28"/>
          <w:lang w:val="uk-UA"/>
        </w:rPr>
      </w:pPr>
    </w:p>
    <w:p w:rsidR="009A59A0" w:rsidRDefault="009A59A0">
      <w:pPr>
        <w:rPr>
          <w:b/>
          <w:bCs/>
          <w:sz w:val="28"/>
          <w:szCs w:val="28"/>
          <w:lang w:val="uk-UA"/>
        </w:rPr>
      </w:pPr>
    </w:p>
    <w:p w:rsidR="009A59A0" w:rsidRDefault="009A59A0">
      <w:pPr>
        <w:rPr>
          <w:b/>
          <w:bCs/>
          <w:sz w:val="28"/>
          <w:szCs w:val="28"/>
          <w:lang w:val="uk-UA"/>
        </w:rPr>
      </w:pPr>
    </w:p>
    <w:p w:rsidR="009A59A0" w:rsidRDefault="009A59A0">
      <w:pPr>
        <w:rPr>
          <w:b/>
          <w:bCs/>
          <w:sz w:val="28"/>
          <w:szCs w:val="28"/>
          <w:lang w:val="uk-UA"/>
        </w:rPr>
      </w:pPr>
    </w:p>
    <w:p w:rsidR="009A59A0" w:rsidRDefault="009A59A0">
      <w:pPr>
        <w:rPr>
          <w:b/>
          <w:bCs/>
          <w:sz w:val="28"/>
          <w:szCs w:val="28"/>
          <w:lang w:val="uk-UA"/>
        </w:rPr>
      </w:pPr>
    </w:p>
    <w:p w:rsidR="009A59A0" w:rsidRDefault="00772554">
      <w:pPr>
        <w:rPr>
          <w:lang w:val="uk-UA"/>
        </w:rPr>
      </w:pPr>
      <w:r>
        <w:rPr>
          <w:b/>
          <w:bCs/>
          <w:sz w:val="28"/>
          <w:szCs w:val="28"/>
          <w:lang w:val="uk-UA"/>
        </w:rPr>
        <w:t>Погоджено:</w:t>
      </w:r>
    </w:p>
    <w:p w:rsidR="009A59A0" w:rsidRDefault="009A59A0">
      <w:pPr>
        <w:rPr>
          <w:lang w:val="uk-UA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3285"/>
        <w:gridCol w:w="2527"/>
      </w:tblGrid>
      <w:tr w:rsidR="009A59A0">
        <w:tc>
          <w:tcPr>
            <w:tcW w:w="4361" w:type="dxa"/>
          </w:tcPr>
          <w:p w:rsidR="009A59A0" w:rsidRDefault="0077255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527" w:type="dxa"/>
          </w:tcPr>
          <w:p w:rsidR="009A59A0" w:rsidRDefault="0077255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 xml:space="preserve">О.В. </w:t>
            </w:r>
            <w:proofErr w:type="spellStart"/>
            <w:r>
              <w:rPr>
                <w:sz w:val="28"/>
                <w:szCs w:val="28"/>
                <w:lang w:val="uk-UA"/>
              </w:rPr>
              <w:t>Карпець</w:t>
            </w:r>
            <w:proofErr w:type="spellEnd"/>
          </w:p>
        </w:tc>
      </w:tr>
      <w:tr w:rsidR="009A59A0">
        <w:tc>
          <w:tcPr>
            <w:tcW w:w="4361" w:type="dxa"/>
          </w:tcPr>
          <w:p w:rsidR="009A59A0" w:rsidRDefault="009A59A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527" w:type="dxa"/>
          </w:tcPr>
          <w:p w:rsidR="009A59A0" w:rsidRDefault="009A59A0">
            <w:pPr>
              <w:rPr>
                <w:sz w:val="28"/>
                <w:szCs w:val="28"/>
                <w:lang w:val="en-US"/>
              </w:rPr>
            </w:pPr>
          </w:p>
        </w:tc>
      </w:tr>
      <w:tr w:rsidR="009A59A0">
        <w:tc>
          <w:tcPr>
            <w:tcW w:w="4361" w:type="dxa"/>
          </w:tcPr>
          <w:p w:rsidR="009A59A0" w:rsidRDefault="00772554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Голова постійної депутатської </w:t>
            </w:r>
          </w:p>
          <w:p w:rsidR="009A59A0" w:rsidRDefault="00772554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>комісії з питань планування бюджету,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фінансів та з питань приватизації</w:t>
            </w: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</w:rPr>
            </w:pPr>
          </w:p>
        </w:tc>
        <w:tc>
          <w:tcPr>
            <w:tcW w:w="2527" w:type="dxa"/>
          </w:tcPr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772554">
            <w:pPr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Р.В.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Сендзюк</w:t>
            </w:r>
            <w:proofErr w:type="spellEnd"/>
          </w:p>
        </w:tc>
      </w:tr>
      <w:tr w:rsidR="009A59A0">
        <w:tc>
          <w:tcPr>
            <w:tcW w:w="4361" w:type="dxa"/>
          </w:tcPr>
          <w:p w:rsidR="009A59A0" w:rsidRDefault="009A59A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527" w:type="dxa"/>
          </w:tcPr>
          <w:p w:rsidR="009A59A0" w:rsidRDefault="009A59A0">
            <w:pPr>
              <w:rPr>
                <w:sz w:val="28"/>
                <w:szCs w:val="28"/>
                <w:lang w:val="en-US"/>
              </w:rPr>
            </w:pPr>
          </w:p>
        </w:tc>
      </w:tr>
      <w:tr w:rsidR="009A59A0">
        <w:tc>
          <w:tcPr>
            <w:tcW w:w="4361" w:type="dxa"/>
          </w:tcPr>
          <w:p w:rsidR="009A59A0" w:rsidRDefault="00772554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Голова постійної депутатської </w:t>
            </w:r>
          </w:p>
          <w:p w:rsidR="009A59A0" w:rsidRDefault="00772554">
            <w:pPr>
              <w:tabs>
                <w:tab w:val="left" w:pos="7230"/>
              </w:tabs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комісії  з соціальної та гуманітарної політики</w:t>
            </w: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7" w:type="dxa"/>
          </w:tcPr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772554">
            <w:pPr>
              <w:rPr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Н.В.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Сухонос</w:t>
            </w:r>
            <w:proofErr w:type="spellEnd"/>
          </w:p>
        </w:tc>
      </w:tr>
      <w:tr w:rsidR="009A59A0">
        <w:tc>
          <w:tcPr>
            <w:tcW w:w="4361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7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</w:tr>
      <w:tr w:rsidR="009A59A0">
        <w:tc>
          <w:tcPr>
            <w:tcW w:w="4361" w:type="dxa"/>
          </w:tcPr>
          <w:p w:rsidR="009A59A0" w:rsidRDefault="00772554">
            <w:pPr>
              <w:tabs>
                <w:tab w:val="left" w:pos="733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юридичного відділу </w:t>
            </w:r>
            <w:r>
              <w:rPr>
                <w:sz w:val="28"/>
                <w:szCs w:val="28"/>
                <w:lang w:val="uk-UA"/>
              </w:rPr>
              <w:t>виконавчого комітету міської ради</w:t>
            </w: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7" w:type="dxa"/>
          </w:tcPr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77255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>
              <w:rPr>
                <w:sz w:val="28"/>
                <w:szCs w:val="28"/>
                <w:lang w:val="uk-UA"/>
              </w:rPr>
              <w:t>.М. Мелентьєва</w:t>
            </w:r>
          </w:p>
        </w:tc>
      </w:tr>
      <w:tr w:rsidR="009A59A0">
        <w:tc>
          <w:tcPr>
            <w:tcW w:w="4361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7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</w:tr>
      <w:tr w:rsidR="009A59A0">
        <w:tc>
          <w:tcPr>
            <w:tcW w:w="4361" w:type="dxa"/>
          </w:tcPr>
          <w:p w:rsidR="009A59A0" w:rsidRDefault="0077255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Начальник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lang w:val="uk-UA"/>
              </w:rPr>
              <w:t>організаційного відділу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виконавчого комітету </w:t>
            </w:r>
          </w:p>
          <w:p w:rsidR="009A59A0" w:rsidRDefault="0077255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міської ради</w:t>
            </w:r>
          </w:p>
        </w:tc>
        <w:tc>
          <w:tcPr>
            <w:tcW w:w="3285" w:type="dxa"/>
          </w:tcPr>
          <w:p w:rsidR="009A59A0" w:rsidRDefault="009A59A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527" w:type="dxa"/>
          </w:tcPr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9A59A0">
            <w:pPr>
              <w:rPr>
                <w:sz w:val="28"/>
                <w:szCs w:val="28"/>
              </w:rPr>
            </w:pPr>
          </w:p>
          <w:p w:rsidR="009A59A0" w:rsidRDefault="0077255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lang w:val="uk-UA"/>
              </w:rPr>
              <w:t xml:space="preserve">Н.М. </w:t>
            </w:r>
            <w:proofErr w:type="spellStart"/>
            <w:r>
              <w:rPr>
                <w:sz w:val="28"/>
                <w:lang w:val="uk-UA"/>
              </w:rPr>
              <w:t>Уварова</w:t>
            </w:r>
            <w:proofErr w:type="spellEnd"/>
          </w:p>
        </w:tc>
      </w:tr>
    </w:tbl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b/>
          <w:bCs/>
          <w:sz w:val="28"/>
          <w:szCs w:val="28"/>
          <w:lang w:val="uk-UA"/>
        </w:rPr>
      </w:pPr>
    </w:p>
    <w:p w:rsidR="009A59A0" w:rsidRDefault="009A59A0">
      <w:pPr>
        <w:tabs>
          <w:tab w:val="left" w:pos="7245"/>
          <w:tab w:val="left" w:pos="7335"/>
        </w:tabs>
        <w:rPr>
          <w:sz w:val="28"/>
          <w:szCs w:val="28"/>
          <w:lang w:val="uk-UA"/>
        </w:rPr>
      </w:pPr>
    </w:p>
    <w:p w:rsidR="009A59A0" w:rsidRDefault="009A59A0">
      <w:pPr>
        <w:jc w:val="center"/>
        <w:rPr>
          <w:b/>
          <w:sz w:val="28"/>
          <w:szCs w:val="28"/>
          <w:lang w:val="uk-UA"/>
        </w:rPr>
      </w:pPr>
    </w:p>
    <w:p w:rsidR="009A59A0" w:rsidRDefault="009A59A0">
      <w:pPr>
        <w:ind w:right="333"/>
        <w:jc w:val="both"/>
        <w:rPr>
          <w:b/>
          <w:sz w:val="28"/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9A59A0">
      <w:pPr>
        <w:rPr>
          <w:lang w:val="uk-UA"/>
        </w:rPr>
      </w:pPr>
    </w:p>
    <w:p w:rsidR="009A59A0" w:rsidRDefault="0077255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Щербак, 7-48-04</w:t>
      </w:r>
    </w:p>
    <w:sectPr w:rsidR="009A59A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BC"/>
    <w:rsid w:val="00020952"/>
    <w:rsid w:val="000439BC"/>
    <w:rsid w:val="00111777"/>
    <w:rsid w:val="0031141C"/>
    <w:rsid w:val="00323BDF"/>
    <w:rsid w:val="00540237"/>
    <w:rsid w:val="006674FF"/>
    <w:rsid w:val="007105BF"/>
    <w:rsid w:val="00772554"/>
    <w:rsid w:val="0092524D"/>
    <w:rsid w:val="009A59A0"/>
    <w:rsid w:val="00A32B5F"/>
    <w:rsid w:val="00B14F58"/>
    <w:rsid w:val="00CE721D"/>
    <w:rsid w:val="00E452A4"/>
    <w:rsid w:val="00E75FB1"/>
    <w:rsid w:val="1CFB1AE9"/>
    <w:rsid w:val="26841F8C"/>
    <w:rsid w:val="525B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36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jc w:val="center"/>
    </w:pPr>
    <w:rPr>
      <w:b/>
      <w:sz w:val="2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6">
    <w:name w:val="Заголовок"/>
    <w:basedOn w:val="a"/>
    <w:next w:val="a3"/>
    <w:qFormat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21">
    <w:name w:val="Основной текст 21"/>
    <w:basedOn w:val="a"/>
    <w:pPr>
      <w:jc w:val="both"/>
    </w:pPr>
    <w:rPr>
      <w:sz w:val="28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36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jc w:val="center"/>
    </w:pPr>
    <w:rPr>
      <w:b/>
      <w:sz w:val="2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6">
    <w:name w:val="Заголовок"/>
    <w:basedOn w:val="a"/>
    <w:next w:val="a3"/>
    <w:qFormat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21">
    <w:name w:val="Основной текст 21"/>
    <w:basedOn w:val="a"/>
    <w:pPr>
      <w:jc w:val="both"/>
    </w:pPr>
    <w:rPr>
      <w:sz w:val="28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5FEC22-D439-430C-9462-84D327A7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Sheff</dc:creator>
  <cp:lastModifiedBy>ADADASSD</cp:lastModifiedBy>
  <cp:revision>6</cp:revision>
  <dcterms:created xsi:type="dcterms:W3CDTF">2018-02-27T12:52:00Z</dcterms:created>
  <dcterms:modified xsi:type="dcterms:W3CDTF">2020-09-30T07:23:00Z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1049-11.2.0.9665</vt:lpwstr>
  </property>
</Properties>
</file>